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C4" w:rsidRDefault="00B445F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8C4" w:rsidRDefault="00B445FF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338C4" w:rsidRDefault="00B445FF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B338C4" w:rsidRDefault="00B338C4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B338C4" w:rsidRDefault="00B338C4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B338C4" w:rsidRDefault="00B445F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338C4" w:rsidRDefault="00B338C4">
      <w:pPr>
        <w:tabs>
          <w:tab w:val="left" w:pos="709"/>
        </w:tabs>
        <w:jc w:val="center"/>
        <w:rPr>
          <w:sz w:val="28"/>
        </w:rPr>
      </w:pPr>
    </w:p>
    <w:p w:rsidR="00B338C4" w:rsidRDefault="00B338C4">
      <w:pPr>
        <w:tabs>
          <w:tab w:val="left" w:pos="709"/>
        </w:tabs>
        <w:jc w:val="center"/>
        <w:rPr>
          <w:sz w:val="28"/>
        </w:rPr>
      </w:pPr>
    </w:p>
    <w:p w:rsidR="00B338C4" w:rsidRDefault="00B445FF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</w:t>
      </w:r>
      <w:r>
        <w:rPr>
          <w:sz w:val="28"/>
        </w:rPr>
        <w:t xml:space="preserve">   № 464-п</w:t>
      </w:r>
    </w:p>
    <w:p w:rsidR="00B338C4" w:rsidRDefault="00B338C4">
      <w:pPr>
        <w:tabs>
          <w:tab w:val="left" w:pos="709"/>
        </w:tabs>
        <w:jc w:val="both"/>
        <w:rPr>
          <w:sz w:val="28"/>
        </w:rPr>
      </w:pPr>
    </w:p>
    <w:p w:rsidR="00B338C4" w:rsidRDefault="00B338C4">
      <w:pPr>
        <w:tabs>
          <w:tab w:val="left" w:pos="709"/>
        </w:tabs>
        <w:jc w:val="both"/>
        <w:rPr>
          <w:sz w:val="28"/>
        </w:rPr>
      </w:pPr>
    </w:p>
    <w:p w:rsidR="00B338C4" w:rsidRDefault="00B445F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Рязанской области применительно к территориям Которовского и Новодеревенского сельских округов Касимовского района Рязанской области</w:t>
      </w:r>
    </w:p>
    <w:bookmarkEnd w:id="0"/>
    <w:p w:rsidR="00B338C4" w:rsidRDefault="00B338C4">
      <w:pPr>
        <w:tabs>
          <w:tab w:val="left" w:pos="709"/>
        </w:tabs>
        <w:jc w:val="both"/>
        <w:rPr>
          <w:color w:val="auto"/>
          <w:sz w:val="28"/>
        </w:rPr>
      </w:pPr>
    </w:p>
    <w:p w:rsidR="00B338C4" w:rsidRDefault="00B445F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</w:t>
      </w:r>
      <w:r>
        <w:rPr>
          <w:sz w:val="28"/>
        </w:rPr>
        <w:t>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01-14/01823/26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</w:t>
      </w:r>
      <w:r>
        <w:rPr>
          <w:color w:val="auto"/>
          <w:sz w:val="28"/>
          <w:szCs w:val="28"/>
        </w:rPr>
        <w:t>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</w:r>
      <w:r>
        <w:rPr>
          <w:color w:val="auto"/>
          <w:sz w:val="28"/>
          <w:szCs w:val="28"/>
        </w:rPr>
        <w:t>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</w:t>
      </w:r>
      <w:r>
        <w:rPr>
          <w:color w:val="auto"/>
          <w:sz w:val="28"/>
          <w:szCs w:val="28"/>
        </w:rPr>
        <w:t xml:space="preserve"> ПОСТАНОВЛЯЕТ:</w:t>
      </w:r>
    </w:p>
    <w:p w:rsidR="00B338C4" w:rsidRDefault="00B445FF" w:rsidP="00B445F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Касимовский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</w:t>
      </w:r>
      <w:r>
        <w:rPr>
          <w:color w:val="auto"/>
          <w:sz w:val="28"/>
        </w:rPr>
        <w:t xml:space="preserve"> к территориям Которовского и Новодеревенского сельских округов Касимовского района Рязанской области</w:t>
      </w:r>
      <w:r>
        <w:rPr>
          <w:color w:val="auto"/>
          <w:sz w:val="28"/>
          <w:highlight w:val="white"/>
        </w:rPr>
        <w:t xml:space="preserve">, утвержденные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  <w:highlight w:val="white"/>
        </w:rPr>
        <w:br/>
        <w:t xml:space="preserve">от 23.10.2025 № 925-п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</w:t>
      </w:r>
      <w:r>
        <w:rPr>
          <w:color w:val="auto"/>
          <w:sz w:val="28"/>
          <w:szCs w:val="28"/>
        </w:rPr>
        <w:t>рименительно к территориям Которовского и Новодеревенского сельских округов Касимовского района Рязанской области</w:t>
      </w:r>
      <w:r>
        <w:rPr>
          <w:color w:val="auto"/>
          <w:sz w:val="28"/>
          <w:highlight w:val="white"/>
        </w:rPr>
        <w:t xml:space="preserve">» (в </w:t>
      </w:r>
      <w:r>
        <w:rPr>
          <w:sz w:val="28"/>
        </w:rPr>
        <w:t xml:space="preserve">редакции постановлений Главархитектуры Рязанской области от 03.02.2026 № 63-п, </w:t>
      </w:r>
      <w:r>
        <w:rPr>
          <w:sz w:val="28"/>
        </w:rPr>
        <w:br/>
      </w:r>
      <w:r>
        <w:rPr>
          <w:rFonts w:eastAsia="Times New Roman" w:cs="Times New Roman"/>
          <w:sz w:val="28"/>
        </w:rPr>
        <w:t>от 23.04.2026 № 319-п, от 14.05.2026 № 390-п)</w:t>
      </w:r>
      <w:r>
        <w:rPr>
          <w:rFonts w:eastAsia="Times New Roman" w:cs="Times New Roman"/>
          <w:sz w:val="28"/>
        </w:rPr>
        <w:t xml:space="preserve">, </w:t>
      </w:r>
      <w:r>
        <w:rPr>
          <w:rFonts w:eastAsia="Times New Roman" w:cs="Times New Roman"/>
          <w:color w:val="auto"/>
          <w:sz w:val="28"/>
          <w:szCs w:val="28"/>
        </w:rPr>
        <w:t>следующее и</w:t>
      </w:r>
      <w:r>
        <w:rPr>
          <w:rFonts w:eastAsia="Times New Roman" w:cs="Times New Roman"/>
          <w:color w:val="auto"/>
          <w:sz w:val="28"/>
          <w:szCs w:val="28"/>
        </w:rPr>
        <w:t>зменение</w:t>
      </w:r>
      <w:r>
        <w:rPr>
          <w:rFonts w:eastAsia="Times New Roman" w:cs="Times New Roman"/>
          <w:color w:val="auto"/>
          <w:sz w:val="28"/>
        </w:rPr>
        <w:t>:</w:t>
      </w:r>
    </w:p>
    <w:p w:rsidR="00B338C4" w:rsidRDefault="00B445FF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</w:rPr>
        <w:t>1 Жилая зона (населенный пункт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д. Новая Деревня</w:t>
      </w:r>
      <w:r>
        <w:rPr>
          <w:rFonts w:ascii="Times New Roman" w:eastAsia="Times New Roman" w:hAnsi="Times New Roman" w:cs="Times New Roman"/>
          <w:color w:val="auto"/>
          <w:sz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» 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изложить согласно приложению к настоящему постановлению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B338C4" w:rsidRDefault="00B445FF" w:rsidP="00B445F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rFonts w:eastAsia="Times New Roman" w:cs="Times New Roman"/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B338C4" w:rsidRDefault="00B445FF" w:rsidP="00B445F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к изменению в </w:t>
      </w:r>
      <w:r>
        <w:rPr>
          <w:rFonts w:eastAsia="Times New Roman" w:cs="Times New Roman"/>
          <w:color w:val="auto"/>
          <w:sz w:val="28"/>
          <w:szCs w:val="28"/>
        </w:rPr>
        <w:t>правила землепользования и застройки муниципального образования – Касимовский муниципальный округ Рязанской области применительно</w:t>
      </w:r>
      <w:r>
        <w:rPr>
          <w:rFonts w:eastAsia="Times New Roman" w:cs="Times New Roman"/>
          <w:color w:val="auto"/>
          <w:sz w:val="28"/>
        </w:rPr>
        <w:t xml:space="preserve"> к территориям Которовского и Новодеревенского сельских округов Касимовского района Рязанской области</w:t>
      </w:r>
      <w:r>
        <w:rPr>
          <w:rFonts w:eastAsia="Times New Roman" w:cs="Times New Roman"/>
          <w:color w:val="auto"/>
          <w:sz w:val="28"/>
          <w:szCs w:val="28"/>
        </w:rPr>
        <w:t xml:space="preserve"> в федеральной государстве</w:t>
      </w:r>
      <w:r>
        <w:rPr>
          <w:rFonts w:eastAsia="Times New Roman" w:cs="Times New Roman"/>
          <w:color w:val="auto"/>
          <w:sz w:val="28"/>
          <w:szCs w:val="28"/>
        </w:rPr>
        <w:t xml:space="preserve">нной информационной системе территориального планирования и размещение </w:t>
      </w:r>
      <w:r>
        <w:rPr>
          <w:rFonts w:eastAsia="Times New Roman" w:cs="Times New Roman"/>
          <w:color w:val="auto"/>
          <w:sz w:val="28"/>
          <w:szCs w:val="28"/>
        </w:rPr>
        <w:br/>
        <w:t>в государс</w:t>
      </w:r>
      <w:r>
        <w:rPr>
          <w:color w:val="auto"/>
          <w:sz w:val="28"/>
          <w:szCs w:val="28"/>
        </w:rPr>
        <w:t>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B338C4" w:rsidRDefault="00B445FF" w:rsidP="00B445F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</w:t>
      </w:r>
      <w:r>
        <w:rPr>
          <w:color w:val="auto"/>
          <w:sz w:val="28"/>
          <w:szCs w:val="28"/>
        </w:rPr>
        <w:t>ты и делопроизводства обеспечить:</w:t>
      </w:r>
    </w:p>
    <w:p w:rsidR="00B338C4" w:rsidRDefault="00B445F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B338C4" w:rsidRDefault="00B445F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B338C4" w:rsidRDefault="00B445FF" w:rsidP="00B445F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B338C4" w:rsidRDefault="00B445FF" w:rsidP="00B445F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</w:rPr>
        <w:t>Касимовского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</w:t>
      </w:r>
      <w:r>
        <w:rPr>
          <w:color w:val="auto"/>
          <w:sz w:val="28"/>
          <w:szCs w:val="28"/>
        </w:rPr>
        <w:t>ти «Интернет», публикацию в средствах массовой информации.</w:t>
      </w:r>
    </w:p>
    <w:p w:rsidR="00B338C4" w:rsidRDefault="00B445FF" w:rsidP="00B445F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338C4" w:rsidRDefault="00B338C4">
      <w:pPr>
        <w:widowControl w:val="0"/>
        <w:ind w:firstLine="850"/>
        <w:jc w:val="both"/>
        <w:rPr>
          <w:color w:val="auto"/>
          <w:sz w:val="28"/>
        </w:rPr>
      </w:pPr>
    </w:p>
    <w:p w:rsidR="00B338C4" w:rsidRDefault="00B338C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338C4" w:rsidRDefault="00B445F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</w:t>
      </w:r>
      <w:r>
        <w:rPr>
          <w:color w:val="auto"/>
          <w:sz w:val="28"/>
        </w:rPr>
        <w:t xml:space="preserve">                                                                                     Р.В. Шашкин</w:t>
      </w:r>
    </w:p>
    <w:p w:rsidR="00B338C4" w:rsidRDefault="00B338C4"/>
    <w:sectPr w:rsidR="00B338C4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8C4" w:rsidRDefault="00B445FF">
      <w:r>
        <w:separator/>
      </w:r>
    </w:p>
  </w:endnote>
  <w:endnote w:type="continuationSeparator" w:id="0">
    <w:p w:rsidR="00B338C4" w:rsidRDefault="00B4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8C4" w:rsidRDefault="00B445FF">
      <w:r>
        <w:separator/>
      </w:r>
    </w:p>
  </w:footnote>
  <w:footnote w:type="continuationSeparator" w:id="0">
    <w:p w:rsidR="00B338C4" w:rsidRDefault="00B4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C4" w:rsidRDefault="00B445FF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B445F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338C4" w:rsidRDefault="00B338C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D636A"/>
    <w:multiLevelType w:val="multilevel"/>
    <w:tmpl w:val="B1DE00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6663352"/>
    <w:multiLevelType w:val="hybridMultilevel"/>
    <w:tmpl w:val="37287A4A"/>
    <w:lvl w:ilvl="0" w:tplc="F8B4CC7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418DA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302B2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A6ABC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9DE72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C0428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9CA78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C4611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1A611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C4"/>
    <w:rsid w:val="00B338C4"/>
    <w:rsid w:val="00B4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1F01"/>
  <w15:docId w15:val="{58A13D73-8DB7-4DE1-84CE-7C573640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2026-06-03T08:03:00Z</dcterms:created>
  <dcterms:modified xsi:type="dcterms:W3CDTF">2026-06-03T08:04:00Z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