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892" w:rsidRDefault="0046024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3892" w:rsidRDefault="0046024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93892" w:rsidRDefault="0046024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93892" w:rsidRDefault="0069389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93892" w:rsidRDefault="0069389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93892" w:rsidRDefault="0046024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93892" w:rsidRDefault="00693892">
      <w:pPr>
        <w:tabs>
          <w:tab w:val="left" w:pos="709"/>
        </w:tabs>
        <w:jc w:val="center"/>
        <w:rPr>
          <w:sz w:val="28"/>
        </w:rPr>
      </w:pPr>
    </w:p>
    <w:p w:rsidR="00693892" w:rsidRDefault="00693892">
      <w:pPr>
        <w:tabs>
          <w:tab w:val="left" w:pos="709"/>
        </w:tabs>
        <w:jc w:val="center"/>
        <w:rPr>
          <w:sz w:val="28"/>
        </w:rPr>
      </w:pPr>
    </w:p>
    <w:p w:rsidR="00693892" w:rsidRDefault="0046024A">
      <w:pPr>
        <w:tabs>
          <w:tab w:val="left" w:pos="709"/>
        </w:tabs>
        <w:rPr>
          <w:sz w:val="28"/>
        </w:rPr>
      </w:pPr>
      <w:r>
        <w:rPr>
          <w:sz w:val="28"/>
        </w:rPr>
        <w:t>«10</w:t>
      </w:r>
      <w:r>
        <w:rPr>
          <w:sz w:val="28"/>
        </w:rPr>
        <w:t xml:space="preserve">» июня </w:t>
      </w:r>
      <w:r>
        <w:rPr>
          <w:sz w:val="28"/>
        </w:rPr>
        <w:t xml:space="preserve">2026 г.                                                                                               </w:t>
      </w:r>
      <w:r>
        <w:rPr>
          <w:sz w:val="28"/>
        </w:rPr>
        <w:t xml:space="preserve"> № 502-п</w:t>
      </w:r>
    </w:p>
    <w:p w:rsidR="00693892" w:rsidRDefault="00693892">
      <w:pPr>
        <w:tabs>
          <w:tab w:val="left" w:pos="709"/>
        </w:tabs>
        <w:jc w:val="both"/>
        <w:rPr>
          <w:sz w:val="28"/>
        </w:rPr>
      </w:pPr>
    </w:p>
    <w:p w:rsidR="00693892" w:rsidRDefault="00693892">
      <w:pPr>
        <w:tabs>
          <w:tab w:val="left" w:pos="709"/>
        </w:tabs>
        <w:jc w:val="both"/>
        <w:rPr>
          <w:color w:val="auto"/>
          <w:sz w:val="28"/>
        </w:rPr>
      </w:pPr>
    </w:p>
    <w:p w:rsidR="00693892" w:rsidRDefault="0046024A">
      <w:pPr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</w:rPr>
        <w:t xml:space="preserve">О внесении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>образовани</w:t>
      </w:r>
      <w:r>
        <w:rPr>
          <w:sz w:val="28"/>
          <w:szCs w:val="28"/>
        </w:rPr>
        <w:t>я – Турлатовское сельское поселение</w:t>
      </w:r>
      <w:r>
        <w:rPr>
          <w:sz w:val="28"/>
          <w:szCs w:val="28"/>
        </w:rPr>
        <w:br/>
        <w:t>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693892" w:rsidRDefault="00693892">
      <w:pPr>
        <w:tabs>
          <w:tab w:val="left" w:pos="709"/>
        </w:tabs>
        <w:jc w:val="center"/>
        <w:rPr>
          <w:color w:val="auto"/>
          <w:sz w:val="28"/>
        </w:rPr>
      </w:pPr>
    </w:p>
    <w:p w:rsidR="00693892" w:rsidRDefault="0046024A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hd w:val="clear" w:color="FFFFFF" w:fill="FFFFFF" w:themeFill="background1"/>
        </w:rPr>
        <w:t>от 20.05.2026 № 01-14/01884/26,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</w:t>
      </w:r>
      <w:r>
        <w:rPr>
          <w:color w:val="auto"/>
          <w:sz w:val="28"/>
          <w:highlight w:val="white"/>
        </w:rPr>
        <w:t xml:space="preserve">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>адостроительства Ряз</w:t>
      </w:r>
      <w:r>
        <w:rPr>
          <w:sz w:val="28"/>
        </w:rPr>
        <w:t>анской области»,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</w:rPr>
        <w:t xml:space="preserve">приказом главного управления архитектуры и градостроительства Рязанской области от 13.05.2026 № 27-ок «О направлении работника </w:t>
      </w:r>
      <w:r>
        <w:rPr>
          <w:color w:val="auto"/>
          <w:sz w:val="28"/>
        </w:rPr>
        <w:br/>
        <w:t>в командировку»</w:t>
      </w:r>
      <w:r>
        <w:rPr>
          <w:color w:val="000000" w:themeColor="text1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693892" w:rsidRDefault="0046024A" w:rsidP="0046024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>в г</w:t>
      </w:r>
      <w:r>
        <w:rPr>
          <w:rFonts w:ascii="Times New Roman" w:hAnsi="Times New Roman"/>
          <w:color w:val="auto"/>
          <w:sz w:val="28"/>
          <w:szCs w:val="27"/>
        </w:rPr>
        <w:t xml:space="preserve">енеральный план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7"/>
        </w:rPr>
        <w:t>– Турлатовское сельское поселение Рязанского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м</w:t>
      </w:r>
      <w:r>
        <w:rPr>
          <w:rFonts w:ascii="Times New Roman" w:hAnsi="Times New Roman"/>
          <w:color w:val="000000" w:themeColor="text1"/>
          <w:sz w:val="28"/>
        </w:rPr>
        <w:t>униципального района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Рязанской области, утвержденный постановлением главного управления архитектуры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от 29.07.2020 № 403</w:t>
      </w:r>
      <w:r>
        <w:rPr>
          <w:rFonts w:ascii="Times New Roman" w:hAnsi="Times New Roman"/>
          <w:color w:val="000000" w:themeColor="text1"/>
          <w:sz w:val="28"/>
        </w:rPr>
        <w:t>-п «Об утверждении генерального плана муниципального образования – Турлатовское сельское поселение Рязанского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м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>униципального</w:t>
      </w:r>
      <w:r>
        <w:rPr>
          <w:rFonts w:ascii="Times New Roman" w:hAnsi="Times New Roman"/>
          <w:color w:val="auto"/>
          <w:sz w:val="28"/>
        </w:rPr>
        <w:t xml:space="preserve"> района Рязанской области» (в редакции постановлений Главархитектуры Рязанской области от 07.07.2022 № 366-п,  </w:t>
      </w:r>
      <w:r>
        <w:rPr>
          <w:rFonts w:ascii="Times New Roman" w:hAnsi="Times New Roman"/>
          <w:color w:val="auto"/>
          <w:sz w:val="28"/>
        </w:rPr>
        <w:br/>
        <w:t>от 28.12.2022 № 807-</w:t>
      </w:r>
      <w:r>
        <w:rPr>
          <w:rFonts w:ascii="Times New Roman" w:hAnsi="Times New Roman"/>
          <w:color w:val="auto"/>
          <w:sz w:val="28"/>
        </w:rPr>
        <w:t xml:space="preserve">п, от 02.05.2023 № 192-п, от 14.07.2023 № 308-п, </w:t>
      </w:r>
      <w:r>
        <w:rPr>
          <w:rFonts w:ascii="Times New Roman" w:hAnsi="Times New Roman"/>
          <w:color w:val="auto"/>
          <w:sz w:val="28"/>
        </w:rPr>
        <w:br/>
        <w:t xml:space="preserve">от 17.01.2024 № 13-п, от 22.03.2024 № 97-п, от 10.04.2024 № 125-п, от 17.09.2024 № 484-п, от 29.11.2024 № 691-п, от 09.01.2025 № 6-п, от 21.01.2025 № 51-п, </w:t>
      </w:r>
      <w:r>
        <w:rPr>
          <w:rFonts w:ascii="Times New Roman" w:hAnsi="Times New Roman"/>
          <w:color w:val="auto"/>
          <w:sz w:val="28"/>
        </w:rPr>
        <w:br/>
        <w:t>от 29.08.2025 № 726-п, от 06.05.2026 № 381-п, с и</w:t>
      </w:r>
      <w:r>
        <w:rPr>
          <w:rFonts w:ascii="Times New Roman" w:hAnsi="Times New Roman"/>
          <w:color w:val="auto"/>
          <w:sz w:val="28"/>
        </w:rPr>
        <w:t xml:space="preserve">зменениями, внесенными </w:t>
      </w:r>
      <w:r>
        <w:rPr>
          <w:rFonts w:ascii="Times New Roman" w:hAnsi="Times New Roman"/>
          <w:color w:val="auto"/>
          <w:sz w:val="28"/>
        </w:rPr>
        <w:lastRenderedPageBreak/>
        <w:t>решением Рязанского областного суда от 03.03.2022 № 3а-28/2022), следующее изменение:</w:t>
      </w:r>
    </w:p>
    <w:p w:rsidR="00693892" w:rsidRDefault="0046024A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графическое описание</w:t>
      </w:r>
      <w:r>
        <w:rPr>
          <w:rFonts w:ascii="Times New Roman" w:hAnsi="Times New Roman"/>
          <w:color w:val="auto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auto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br/>
        <w:t>д. Турлатово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/>
          <w:color w:val="auto"/>
          <w:sz w:val="28"/>
          <w:szCs w:val="27"/>
        </w:rPr>
        <w:t>согласно приложению к настоящему постановлению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693892" w:rsidRDefault="0046024A" w:rsidP="0046024A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693892" w:rsidRDefault="0046024A" w:rsidP="0046024A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изменению в </w:t>
      </w:r>
      <w:r>
        <w:rPr>
          <w:rFonts w:ascii="Times New Roman" w:hAnsi="Times New Roman"/>
          <w:color w:val="auto"/>
          <w:sz w:val="28"/>
        </w:rPr>
        <w:t>генеральный план муниципального обр</w:t>
      </w:r>
      <w:r>
        <w:rPr>
          <w:rFonts w:ascii="Times New Roman" w:hAnsi="Times New Roman"/>
          <w:color w:val="auto"/>
          <w:sz w:val="28"/>
        </w:rPr>
        <w:t>азования – Турлатовское сельское поселение Рязанского муниципального района Рязанской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</w:t>
      </w:r>
      <w:r>
        <w:rPr>
          <w:rFonts w:ascii="Times New Roman" w:hAnsi="Times New Roman"/>
          <w:color w:val="auto"/>
          <w:sz w:val="28"/>
          <w:szCs w:val="28"/>
        </w:rPr>
        <w:t>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693892" w:rsidRDefault="0046024A" w:rsidP="0046024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693892" w:rsidRDefault="0046024A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</w:t>
      </w:r>
      <w:r>
        <w:rPr>
          <w:rFonts w:ascii="Times New Roman" w:hAnsi="Times New Roman"/>
          <w:color w:val="auto"/>
          <w:sz w:val="28"/>
          <w:szCs w:val="28"/>
        </w:rPr>
        <w:t xml:space="preserve">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693892" w:rsidRDefault="0046024A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</w:t>
      </w:r>
      <w:r>
        <w:rPr>
          <w:rFonts w:ascii="Times New Roman" w:hAnsi="Times New Roman"/>
          <w:color w:val="auto"/>
          <w:sz w:val="28"/>
        </w:rPr>
        <w:t>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693892" w:rsidRDefault="0046024A" w:rsidP="0046024A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</w:t>
      </w:r>
      <w:r>
        <w:rPr>
          <w:rFonts w:ascii="Times New Roman" w:hAnsi="Times New Roman"/>
          <w:color w:val="auto"/>
          <w:sz w:val="28"/>
        </w:rPr>
        <w:t>адостроительства Рязанской области                  в сети «Интернет».</w:t>
      </w:r>
    </w:p>
    <w:p w:rsidR="00693892" w:rsidRDefault="0046024A" w:rsidP="0046024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Предложить главе Рязанского муниципального округа Рязанской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обеспечить размещение настоящего постанов</w:t>
      </w:r>
      <w:r>
        <w:rPr>
          <w:rFonts w:ascii="Times New Roman" w:hAnsi="Times New Roman"/>
          <w:color w:val="auto"/>
          <w:sz w:val="28"/>
        </w:rPr>
        <w:t>ления на официальном сайте муниципального образования в сети «Интернет», пуб</w:t>
      </w:r>
      <w:r>
        <w:rPr>
          <w:rFonts w:ascii="Times New Roman" w:hAnsi="Times New Roman"/>
          <w:color w:val="auto"/>
          <w:sz w:val="28"/>
        </w:rPr>
        <w:t>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693892" w:rsidRDefault="0046024A" w:rsidP="0046024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Н.А. Дыкину.</w:t>
      </w:r>
    </w:p>
    <w:p w:rsidR="00693892" w:rsidRDefault="00693892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693892" w:rsidRDefault="00693892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693892" w:rsidRDefault="0046024A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  <w:szCs w:val="28"/>
        </w:rPr>
        <w:t>И.о. н</w:t>
      </w:r>
      <w:r>
        <w:rPr>
          <w:rFonts w:eastAsia="Times New Roman" w:cs="Times New Roman"/>
          <w:color w:val="000000" w:themeColor="text1"/>
          <w:sz w:val="28"/>
        </w:rPr>
        <w:t xml:space="preserve">ачальника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О.М. Алямовская</w:t>
      </w:r>
    </w:p>
    <w:sectPr w:rsidR="00693892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892" w:rsidRDefault="0046024A">
      <w:r>
        <w:separator/>
      </w:r>
    </w:p>
  </w:endnote>
  <w:endnote w:type="continuationSeparator" w:id="0">
    <w:p w:rsidR="00693892" w:rsidRDefault="00460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892" w:rsidRDefault="0046024A">
      <w:r>
        <w:separator/>
      </w:r>
    </w:p>
  </w:footnote>
  <w:footnote w:type="continuationSeparator" w:id="0">
    <w:p w:rsidR="00693892" w:rsidRDefault="00460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92" w:rsidRDefault="0046024A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Pr="0046024A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693892" w:rsidRDefault="00693892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64930"/>
    <w:multiLevelType w:val="multilevel"/>
    <w:tmpl w:val="C09809B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892"/>
    <w:rsid w:val="0046024A"/>
    <w:rsid w:val="0069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EF0DB"/>
  <w15:docId w15:val="{0928AF3C-A5A2-4305-8276-07FAD6EF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241</cp:revision>
  <dcterms:created xsi:type="dcterms:W3CDTF">2026-06-10T11:34:00Z</dcterms:created>
  <dcterms:modified xsi:type="dcterms:W3CDTF">2026-06-10T11:35:00Z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